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F3" w:rsidRPr="00D06FA7" w:rsidRDefault="009B15F3" w:rsidP="009B15F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10 Trigonometric equations and identities</w:t>
      </w:r>
    </w:p>
    <w:p w:rsidR="00506A49" w:rsidRPr="00971F38" w:rsidRDefault="00506A49" w:rsidP="00875EFE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875EFE" w:rsidRDefault="009B15F3" w:rsidP="00875EFE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875EFE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5A1A04" w:rsidRPr="00875EFE" w:rsidRDefault="00500991" w:rsidP="00500991">
      <w:pPr>
        <w:rPr>
          <w:rFonts w:ascii="Times New Roman" w:hAnsi="Times New Roman" w:cs="Times New Roman"/>
          <w:i/>
        </w:rPr>
      </w:pPr>
      <w:r w:rsidRPr="00875EFE">
        <w:rPr>
          <w:rFonts w:ascii="Times New Roman" w:hAnsi="Times New Roman" w:cs="Times New Roman"/>
          <w:i/>
        </w:rPr>
        <w:t xml:space="preserve">This is a very important chapter, with ideas from it being used in vectors, complex numbers and calculus. We recommend around </w:t>
      </w:r>
      <w:r w:rsidR="000953E7">
        <w:rPr>
          <w:rFonts w:ascii="Times New Roman" w:hAnsi="Times New Roman" w:cs="Times New Roman"/>
          <w:i/>
        </w:rPr>
        <w:t>six</w:t>
      </w:r>
      <w:r w:rsidR="004B5414">
        <w:rPr>
          <w:rFonts w:ascii="Times New Roman" w:hAnsi="Times New Roman" w:cs="Times New Roman"/>
          <w:i/>
        </w:rPr>
        <w:t xml:space="preserve"> teaching hours.</w:t>
      </w:r>
    </w:p>
    <w:p w:rsidR="00486B23" w:rsidRPr="00875EFE" w:rsidRDefault="00486B23" w:rsidP="00875EFE">
      <w:pPr>
        <w:pStyle w:val="Heading2"/>
        <w:rPr>
          <w:rFonts w:ascii="Times New Roman" w:hAnsi="Times New Roman" w:cs="Times New Roman"/>
        </w:rPr>
      </w:pPr>
      <w:r w:rsidRPr="00875EFE">
        <w:rPr>
          <w:rFonts w:ascii="Times New Roman" w:hAnsi="Times New Roman" w:cs="Times New Roman"/>
        </w:rPr>
        <w:t>Intro</w:t>
      </w:r>
      <w:r w:rsidR="00DE5AE2">
        <w:rPr>
          <w:rFonts w:ascii="Times New Roman" w:hAnsi="Times New Roman" w:cs="Times New Roman"/>
        </w:rPr>
        <w:t>ductory</w:t>
      </w:r>
      <w:r w:rsidRPr="00875EFE">
        <w:rPr>
          <w:rFonts w:ascii="Times New Roman" w:hAnsi="Times New Roman" w:cs="Times New Roman"/>
        </w:rPr>
        <w:t xml:space="preserve"> problem</w:t>
      </w:r>
    </w:p>
    <w:p w:rsidR="00486B23" w:rsidRPr="00875EFE" w:rsidRDefault="00486B23">
      <w:pPr>
        <w:rPr>
          <w:rFonts w:ascii="Times New Roman" w:hAnsi="Times New Roman" w:cs="Times New Roman"/>
        </w:rPr>
      </w:pPr>
      <w:r w:rsidRPr="00875EFE">
        <w:rPr>
          <w:rFonts w:ascii="Times New Roman" w:hAnsi="Times New Roman" w:cs="Times New Roman"/>
        </w:rPr>
        <w:t>A solution to this problem should be clear if students try using their known trigonometric ratios.</w:t>
      </w:r>
      <w:r w:rsidR="002571EE" w:rsidRPr="00875EFE">
        <w:rPr>
          <w:rFonts w:ascii="Times New Roman" w:hAnsi="Times New Roman" w:cs="Times New Roman"/>
        </w:rPr>
        <w:t xml:space="preserve"> </w:t>
      </w:r>
      <w:r w:rsidR="00394465" w:rsidRPr="00875EFE">
        <w:rPr>
          <w:rFonts w:ascii="Times New Roman" w:hAnsi="Times New Roman" w:cs="Times New Roman"/>
        </w:rPr>
        <w:t xml:space="preserve">A graph might suggest how many solutions exist. </w:t>
      </w:r>
      <w:r w:rsidR="002571EE" w:rsidRPr="00875EFE">
        <w:rPr>
          <w:rFonts w:ascii="Times New Roman" w:hAnsi="Times New Roman" w:cs="Times New Roman"/>
        </w:rPr>
        <w:t xml:space="preserve">This should then </w:t>
      </w:r>
      <w:r w:rsidR="00971F38">
        <w:rPr>
          <w:rFonts w:ascii="Times New Roman" w:hAnsi="Times New Roman" w:cs="Times New Roman"/>
        </w:rPr>
        <w:t>prompt</w:t>
      </w:r>
      <w:r w:rsidR="002571EE" w:rsidRPr="00875EFE">
        <w:rPr>
          <w:rFonts w:ascii="Times New Roman" w:hAnsi="Times New Roman" w:cs="Times New Roman"/>
        </w:rPr>
        <w:t xml:space="preserve"> th</w:t>
      </w:r>
      <w:r w:rsidR="00394465" w:rsidRPr="00875EFE">
        <w:rPr>
          <w:rFonts w:ascii="Times New Roman" w:hAnsi="Times New Roman" w:cs="Times New Roman"/>
        </w:rPr>
        <w:t xml:space="preserve">e question of whether there are better methods for solving such equations. </w:t>
      </w:r>
      <w:r w:rsidR="00813365">
        <w:rPr>
          <w:rFonts w:ascii="Times New Roman" w:hAnsi="Times New Roman" w:cs="Times New Roman"/>
        </w:rPr>
        <w:t xml:space="preserve">The worked solution is given at the end of the chapter, page 301; the idea being that students should be able to answer the question using the methods </w:t>
      </w:r>
      <w:bookmarkStart w:id="0" w:name="_GoBack"/>
      <w:bookmarkEnd w:id="0"/>
      <w:r w:rsidR="00813365">
        <w:rPr>
          <w:rFonts w:ascii="Times New Roman" w:hAnsi="Times New Roman" w:cs="Times New Roman"/>
        </w:rPr>
        <w:t>covered in the chapter.</w:t>
      </w:r>
    </w:p>
    <w:p w:rsidR="005A1A04" w:rsidRPr="00875EFE" w:rsidRDefault="00875EFE" w:rsidP="00875EF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10A </w:t>
      </w:r>
      <w:r w:rsidR="005A1A04" w:rsidRPr="00875EFE">
        <w:rPr>
          <w:rFonts w:ascii="Times New Roman" w:hAnsi="Times New Roman" w:cs="Times New Roman"/>
        </w:rPr>
        <w:t>Intro</w:t>
      </w:r>
      <w:r w:rsidR="004878E2" w:rsidRPr="00875EFE">
        <w:rPr>
          <w:rFonts w:ascii="Times New Roman" w:hAnsi="Times New Roman" w:cs="Times New Roman"/>
        </w:rPr>
        <w:t>ducing trigonometric equations</w:t>
      </w:r>
      <w:r w:rsidR="00B66260">
        <w:rPr>
          <w:rFonts w:ascii="Times New Roman" w:hAnsi="Times New Roman" w:cs="Times New Roman"/>
        </w:rPr>
        <w:t>, p273</w:t>
      </w:r>
    </w:p>
    <w:p w:rsidR="005A1A04" w:rsidRPr="00875EFE" w:rsidRDefault="005A1A04" w:rsidP="005A1A04">
      <w:pPr>
        <w:rPr>
          <w:rFonts w:ascii="Times New Roman" w:hAnsi="Times New Roman" w:cs="Times New Roman"/>
        </w:rPr>
      </w:pPr>
      <w:r w:rsidRPr="00875EFE">
        <w:rPr>
          <w:rFonts w:ascii="Times New Roman" w:hAnsi="Times New Roman" w:cs="Times New Roman"/>
        </w:rPr>
        <w:t xml:space="preserve">The key purpose of this section is </w:t>
      </w:r>
      <w:r w:rsidR="00971F38">
        <w:rPr>
          <w:rFonts w:ascii="Times New Roman" w:hAnsi="Times New Roman" w:cs="Times New Roman"/>
        </w:rPr>
        <w:t xml:space="preserve">to show </w:t>
      </w:r>
      <w:r w:rsidRPr="00875EFE">
        <w:rPr>
          <w:rFonts w:ascii="Times New Roman" w:hAnsi="Times New Roman" w:cs="Times New Roman"/>
        </w:rPr>
        <w:t xml:space="preserve">that there is more than one solution </w:t>
      </w:r>
      <w:r w:rsidR="00971F38">
        <w:rPr>
          <w:rFonts w:ascii="Times New Roman" w:hAnsi="Times New Roman" w:cs="Times New Roman"/>
        </w:rPr>
        <w:t>to most trigonometric equations. S</w:t>
      </w:r>
      <w:r w:rsidRPr="00875EFE">
        <w:rPr>
          <w:rFonts w:ascii="Times New Roman" w:hAnsi="Times New Roman" w:cs="Times New Roman"/>
        </w:rPr>
        <w:t>tudents should know how to get f</w:t>
      </w:r>
      <w:r w:rsidR="00971F38">
        <w:rPr>
          <w:rFonts w:ascii="Times New Roman" w:hAnsi="Times New Roman" w:cs="Times New Roman"/>
        </w:rPr>
        <w:t>rom one solution to the others.</w:t>
      </w:r>
    </w:p>
    <w:p w:rsidR="00394465" w:rsidRPr="00875EFE" w:rsidRDefault="00875EFE" w:rsidP="00875EF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10B </w:t>
      </w:r>
      <w:r w:rsidR="00394465" w:rsidRPr="00875EFE">
        <w:rPr>
          <w:rFonts w:ascii="Times New Roman" w:hAnsi="Times New Roman" w:cs="Times New Roman"/>
        </w:rPr>
        <w:t>Harder trigonometric equations</w:t>
      </w:r>
      <w:r w:rsidR="00B66260">
        <w:rPr>
          <w:rFonts w:ascii="Times New Roman" w:hAnsi="Times New Roman" w:cs="Times New Roman"/>
        </w:rPr>
        <w:t>, p281</w:t>
      </w:r>
    </w:p>
    <w:p w:rsidR="00394465" w:rsidRPr="00875EFE" w:rsidRDefault="00394465">
      <w:pPr>
        <w:rPr>
          <w:rFonts w:ascii="Times New Roman" w:hAnsi="Times New Roman" w:cs="Times New Roman"/>
        </w:rPr>
      </w:pPr>
      <w:r w:rsidRPr="00875EFE">
        <w:rPr>
          <w:rFonts w:ascii="Times New Roman" w:hAnsi="Times New Roman" w:cs="Times New Roman"/>
        </w:rPr>
        <w:t xml:space="preserve">The method used in Key </w:t>
      </w:r>
      <w:r w:rsidR="000953E7">
        <w:rPr>
          <w:rFonts w:ascii="Times New Roman" w:hAnsi="Times New Roman" w:cs="Times New Roman"/>
        </w:rPr>
        <w:t>p</w:t>
      </w:r>
      <w:r w:rsidRPr="00875EFE">
        <w:rPr>
          <w:rFonts w:ascii="Times New Roman" w:hAnsi="Times New Roman" w:cs="Times New Roman"/>
        </w:rPr>
        <w:t>oint 10.5 is our recommendation</w:t>
      </w:r>
      <w:r w:rsidR="00645623">
        <w:rPr>
          <w:rFonts w:ascii="Times New Roman" w:hAnsi="Times New Roman" w:cs="Times New Roman"/>
        </w:rPr>
        <w:t xml:space="preserve"> for solving this problem</w:t>
      </w:r>
      <w:r w:rsidRPr="00875EFE">
        <w:rPr>
          <w:rFonts w:ascii="Times New Roman" w:hAnsi="Times New Roman" w:cs="Times New Roman"/>
        </w:rPr>
        <w:t>. However it is possible to apply other methods, such as sketching a transformed graph.</w:t>
      </w:r>
    </w:p>
    <w:p w:rsidR="00831C0C" w:rsidRPr="00875EFE" w:rsidRDefault="00875EFE" w:rsidP="00875EF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10C </w:t>
      </w:r>
      <w:r w:rsidR="004878E2" w:rsidRPr="00875EFE">
        <w:rPr>
          <w:rFonts w:ascii="Times New Roman" w:hAnsi="Times New Roman" w:cs="Times New Roman"/>
        </w:rPr>
        <w:t>Trigonometric identities</w:t>
      </w:r>
      <w:r w:rsidR="00B66260">
        <w:rPr>
          <w:rFonts w:ascii="Times New Roman" w:hAnsi="Times New Roman" w:cs="Times New Roman"/>
        </w:rPr>
        <w:t>, p291</w:t>
      </w:r>
    </w:p>
    <w:p w:rsidR="004878E2" w:rsidRPr="00875EFE" w:rsidRDefault="004878E2">
      <w:pPr>
        <w:rPr>
          <w:rFonts w:ascii="Times New Roman" w:hAnsi="Times New Roman" w:cs="Times New Roman"/>
        </w:rPr>
      </w:pPr>
      <w:r w:rsidRPr="00875EFE">
        <w:rPr>
          <w:rFonts w:ascii="Times New Roman" w:hAnsi="Times New Roman" w:cs="Times New Roman"/>
        </w:rPr>
        <w:t>This section appl</w:t>
      </w:r>
      <w:r w:rsidR="00971F38">
        <w:rPr>
          <w:rFonts w:ascii="Times New Roman" w:hAnsi="Times New Roman" w:cs="Times New Roman"/>
        </w:rPr>
        <w:t>ies many ideas from section 4H.</w:t>
      </w:r>
    </w:p>
    <w:p w:rsidR="004878E2" w:rsidRPr="00875EFE" w:rsidRDefault="00875EFE" w:rsidP="00875EF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10D </w:t>
      </w:r>
      <w:r w:rsidR="004878E2" w:rsidRPr="00875EFE">
        <w:rPr>
          <w:rFonts w:ascii="Times New Roman" w:hAnsi="Times New Roman" w:cs="Times New Roman"/>
        </w:rPr>
        <w:t>Using identities to solve equations</w:t>
      </w:r>
      <w:r w:rsidR="00B66260">
        <w:rPr>
          <w:rFonts w:ascii="Times New Roman" w:hAnsi="Times New Roman" w:cs="Times New Roman"/>
        </w:rPr>
        <w:t>, 297</w:t>
      </w:r>
    </w:p>
    <w:p w:rsidR="00486B23" w:rsidRPr="00971F38" w:rsidRDefault="004878E2">
      <w:pPr>
        <w:rPr>
          <w:rFonts w:ascii="Times New Roman" w:eastAsiaTheme="minorEastAsia" w:hAnsi="Times New Roman" w:cs="Times New Roman"/>
        </w:rPr>
      </w:pPr>
      <w:r w:rsidRPr="00875EFE">
        <w:rPr>
          <w:rFonts w:ascii="Times New Roman" w:hAnsi="Times New Roman" w:cs="Times New Roman"/>
        </w:rPr>
        <w:t xml:space="preserve">Students will need to be very familiar with the ideas from chapter 4 for this section. In particular they must use factorisation to solve equations, rather than dividing by functions. </w:t>
      </w:r>
      <w:r w:rsidR="009A18C1" w:rsidRPr="00875EFE">
        <w:rPr>
          <w:rFonts w:ascii="Times New Roman" w:hAnsi="Times New Roman" w:cs="Times New Roman"/>
        </w:rPr>
        <w:t xml:space="preserve">They should also be very aware of hidden quadratics. Unfortunately there are no </w:t>
      </w:r>
      <w:r w:rsidR="00A35BCE" w:rsidRPr="00875EFE">
        <w:rPr>
          <w:rFonts w:ascii="Times New Roman" w:hAnsi="Times New Roman" w:cs="Times New Roman"/>
        </w:rPr>
        <w:t xml:space="preserve">absolute rules for dealing with these identities – it is not always the case that </w:t>
      </w:r>
      <w:r w:rsidR="004B5414">
        <w:rPr>
          <w:rFonts w:ascii="Times New Roman" w:hAnsi="Times New Roman" w:cs="Times New Roman"/>
        </w:rPr>
        <w:t xml:space="preserve">tan </w:t>
      </w:r>
      <w:r w:rsidR="004B5414" w:rsidRPr="004B5414">
        <w:rPr>
          <w:rFonts w:ascii="Times New Roman" w:hAnsi="Times New Roman" w:cs="Times New Roman"/>
          <w:i/>
        </w:rPr>
        <w:t>x</w:t>
      </w:r>
      <w:r w:rsidR="004B5414">
        <w:rPr>
          <w:rFonts w:ascii="Times New Roman" w:eastAsiaTheme="minorEastAsia" w:hAnsi="Times New Roman" w:cs="Times New Roman"/>
        </w:rPr>
        <w:t xml:space="preserve"> </w:t>
      </w:r>
      <w:r w:rsidR="00A35BCE" w:rsidRPr="00875EFE">
        <w:rPr>
          <w:rFonts w:ascii="Times New Roman" w:eastAsiaTheme="minorEastAsia" w:hAnsi="Times New Roman" w:cs="Times New Roman"/>
        </w:rPr>
        <w:t xml:space="preserve">should be replaced </w:t>
      </w:r>
      <w:proofErr w:type="gramStart"/>
      <w:r w:rsidR="00A35BCE" w:rsidRPr="00875EFE">
        <w:rPr>
          <w:rFonts w:ascii="Times New Roman" w:eastAsiaTheme="minorEastAsia" w:hAnsi="Times New Roman" w:cs="Times New Roman"/>
        </w:rPr>
        <w:t>with</w:t>
      </w:r>
      <w:r w:rsidR="001C16C4">
        <w:rPr>
          <w:rFonts w:ascii="Times New Roman" w:eastAsiaTheme="minorEastAsia" w:hAnsi="Times New Roman" w:cs="Times New Roman"/>
        </w:rPr>
        <w:t xml:space="preserve"> </w:t>
      </w:r>
      <w:proofErr w:type="gramEnd"/>
      <w:r w:rsidR="001C16C4" w:rsidRPr="001C16C4">
        <w:rPr>
          <w:rFonts w:ascii="Times New Roman" w:eastAsiaTheme="minorEastAsia" w:hAnsi="Times New Roman" w:cs="Times New Roman"/>
          <w:position w:val="-22"/>
        </w:rPr>
        <w:object w:dxaOrig="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29.25pt" o:ole="">
            <v:imagedata r:id="rId7" o:title=""/>
          </v:shape>
          <o:OLEObject Type="Embed" ProgID="Equation.DSMT4" ShapeID="_x0000_i1025" DrawAspect="Content" ObjectID="_1428408927" r:id="rId8"/>
        </w:object>
      </w:r>
      <w:r w:rsidR="00A35BCE" w:rsidRPr="00875EFE">
        <w:rPr>
          <w:rFonts w:ascii="Times New Roman" w:eastAsiaTheme="minorEastAsia" w:hAnsi="Times New Roman" w:cs="Times New Roman"/>
        </w:rPr>
        <w:t xml:space="preserve">. Students should be aware that there can be more than one solution method, and that they may have to be creative about making links using trigonometric identities. </w:t>
      </w:r>
    </w:p>
    <w:sectPr w:rsidR="00486B23" w:rsidRPr="00971F38" w:rsidSect="00B34D9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47E" w:rsidRDefault="0094047E" w:rsidP="00466E2D">
      <w:pPr>
        <w:spacing w:after="0" w:line="240" w:lineRule="auto"/>
      </w:pPr>
      <w:r>
        <w:separator/>
      </w:r>
    </w:p>
  </w:endnote>
  <w:endnote w:type="continuationSeparator" w:id="0">
    <w:p w:rsidR="0094047E" w:rsidRDefault="0094047E" w:rsidP="0046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AFA" w:rsidRPr="00556E52" w:rsidRDefault="00DB3AFA" w:rsidP="00DB3AFA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0782D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0782D" w:rsidRPr="00556E52">
      <w:rPr>
        <w:rStyle w:val="PageNumber"/>
        <w:rFonts w:ascii="Times New Roman" w:hAnsi="Times New Roman" w:cs="Times New Roman"/>
      </w:rPr>
      <w:fldChar w:fldCharType="separate"/>
    </w:r>
    <w:r w:rsidR="00483A7F">
      <w:rPr>
        <w:rStyle w:val="PageNumber"/>
        <w:rFonts w:ascii="Times New Roman" w:hAnsi="Times New Roman" w:cs="Times New Roman"/>
        <w:noProof/>
      </w:rPr>
      <w:t>1</w:t>
    </w:r>
    <w:r w:rsidR="0050782D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0782D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0782D" w:rsidRPr="00556E52">
      <w:rPr>
        <w:rStyle w:val="PageNumber"/>
        <w:rFonts w:ascii="Times New Roman" w:hAnsi="Times New Roman" w:cs="Times New Roman"/>
      </w:rPr>
      <w:fldChar w:fldCharType="separate"/>
    </w:r>
    <w:r w:rsidR="00483A7F">
      <w:rPr>
        <w:rStyle w:val="PageNumber"/>
        <w:rFonts w:ascii="Times New Roman" w:hAnsi="Times New Roman" w:cs="Times New Roman"/>
        <w:noProof/>
      </w:rPr>
      <w:t>1</w:t>
    </w:r>
    <w:r w:rsidR="0050782D" w:rsidRPr="00556E52">
      <w:rPr>
        <w:rStyle w:val="PageNumber"/>
        <w:rFonts w:ascii="Times New Roman" w:hAnsi="Times New Roman" w:cs="Times New Roman"/>
      </w:rPr>
      <w:fldChar w:fldCharType="end"/>
    </w:r>
  </w:p>
  <w:p w:rsidR="00466E2D" w:rsidRDefault="00466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47E" w:rsidRDefault="0094047E" w:rsidP="00466E2D">
      <w:pPr>
        <w:spacing w:after="0" w:line="240" w:lineRule="auto"/>
      </w:pPr>
      <w:r>
        <w:separator/>
      </w:r>
    </w:p>
  </w:footnote>
  <w:footnote w:type="continuationSeparator" w:id="0">
    <w:p w:rsidR="0094047E" w:rsidRDefault="0094047E" w:rsidP="0046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2D" w:rsidRDefault="00466E2D" w:rsidP="00466E2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466E2D" w:rsidRDefault="00466E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23"/>
    <w:rsid w:val="000953E7"/>
    <w:rsid w:val="000960EC"/>
    <w:rsid w:val="000A0C01"/>
    <w:rsid w:val="000A51C6"/>
    <w:rsid w:val="000B6D11"/>
    <w:rsid w:val="00106E03"/>
    <w:rsid w:val="00174F21"/>
    <w:rsid w:val="001C16C4"/>
    <w:rsid w:val="001F2673"/>
    <w:rsid w:val="002571EE"/>
    <w:rsid w:val="002A4A62"/>
    <w:rsid w:val="002B7FF4"/>
    <w:rsid w:val="00316FDB"/>
    <w:rsid w:val="00367977"/>
    <w:rsid w:val="00394465"/>
    <w:rsid w:val="003B56E8"/>
    <w:rsid w:val="003E179A"/>
    <w:rsid w:val="00466E2D"/>
    <w:rsid w:val="00483A7F"/>
    <w:rsid w:val="0048685E"/>
    <w:rsid w:val="00486B23"/>
    <w:rsid w:val="004878E2"/>
    <w:rsid w:val="00487A2E"/>
    <w:rsid w:val="004B5414"/>
    <w:rsid w:val="00500991"/>
    <w:rsid w:val="00506A49"/>
    <w:rsid w:val="0050782D"/>
    <w:rsid w:val="005A1A04"/>
    <w:rsid w:val="006207DE"/>
    <w:rsid w:val="00645623"/>
    <w:rsid w:val="00666EEB"/>
    <w:rsid w:val="00813365"/>
    <w:rsid w:val="00831C0C"/>
    <w:rsid w:val="00865C4D"/>
    <w:rsid w:val="00875EFE"/>
    <w:rsid w:val="00886FDD"/>
    <w:rsid w:val="0094047E"/>
    <w:rsid w:val="00971F38"/>
    <w:rsid w:val="009A18C1"/>
    <w:rsid w:val="009B15F3"/>
    <w:rsid w:val="00A146D5"/>
    <w:rsid w:val="00A33C73"/>
    <w:rsid w:val="00A35BCE"/>
    <w:rsid w:val="00B06EDE"/>
    <w:rsid w:val="00B34D9B"/>
    <w:rsid w:val="00B66260"/>
    <w:rsid w:val="00BF5E8D"/>
    <w:rsid w:val="00CE68FC"/>
    <w:rsid w:val="00D76E4E"/>
    <w:rsid w:val="00DB3AFA"/>
    <w:rsid w:val="00DE5AE2"/>
    <w:rsid w:val="00E94C67"/>
    <w:rsid w:val="00EB5176"/>
    <w:rsid w:val="00F202BB"/>
    <w:rsid w:val="00F3489C"/>
    <w:rsid w:val="00F5131B"/>
    <w:rsid w:val="00F7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394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1A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1A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35B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B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66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66E2D"/>
  </w:style>
  <w:style w:type="paragraph" w:styleId="Footer">
    <w:name w:val="footer"/>
    <w:basedOn w:val="Normal"/>
    <w:link w:val="FooterChar"/>
    <w:unhideWhenUsed/>
    <w:rsid w:val="00466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6E2D"/>
  </w:style>
  <w:style w:type="character" w:styleId="PageNumber">
    <w:name w:val="page number"/>
    <w:basedOn w:val="DefaultParagraphFont"/>
    <w:rsid w:val="00DB3AFA"/>
  </w:style>
  <w:style w:type="character" w:styleId="CommentReference">
    <w:name w:val="annotation reference"/>
    <w:basedOn w:val="DefaultParagraphFont"/>
    <w:uiPriority w:val="99"/>
    <w:semiHidden/>
    <w:unhideWhenUsed/>
    <w:rsid w:val="00971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3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54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21</cp:revision>
  <dcterms:created xsi:type="dcterms:W3CDTF">2012-11-01T00:32:00Z</dcterms:created>
  <dcterms:modified xsi:type="dcterms:W3CDTF">2013-04-25T14:29:00Z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