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733" w:rsidRPr="00D06FA7" w:rsidRDefault="00874733" w:rsidP="00874733">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6 Transformations of graphs</w:t>
      </w:r>
    </w:p>
    <w:p w:rsidR="00057CA9" w:rsidRPr="00A72032" w:rsidRDefault="00057CA9" w:rsidP="00925338">
      <w:pPr>
        <w:pStyle w:val="Heading1"/>
        <w:spacing w:before="200"/>
        <w:rPr>
          <w:rFonts w:ascii="Times New Roman" w:hAnsi="Times New Roman" w:cs="Times New Roman"/>
          <w:color w:val="auto"/>
          <w:sz w:val="22"/>
          <w:szCs w:val="22"/>
        </w:rPr>
      </w:pPr>
    </w:p>
    <w:p w:rsidR="000639BA" w:rsidRPr="00925338" w:rsidRDefault="00874733" w:rsidP="00925338">
      <w:pPr>
        <w:pStyle w:val="Heading1"/>
        <w:spacing w:before="200"/>
        <w:rPr>
          <w:rFonts w:ascii="Times New Roman" w:hAnsi="Times New Roman" w:cs="Times New Roman"/>
          <w:color w:val="4F81BD" w:themeColor="accent1"/>
          <w:sz w:val="26"/>
          <w:szCs w:val="26"/>
        </w:rPr>
      </w:pPr>
      <w:r w:rsidRPr="00925338">
        <w:rPr>
          <w:rFonts w:ascii="Times New Roman" w:hAnsi="Times New Roman" w:cs="Times New Roman"/>
          <w:color w:val="4F81BD" w:themeColor="accent1"/>
          <w:sz w:val="26"/>
          <w:szCs w:val="26"/>
        </w:rPr>
        <w:t>Overview</w:t>
      </w:r>
    </w:p>
    <w:p w:rsidR="008C364E" w:rsidRPr="00925338" w:rsidRDefault="008C364E" w:rsidP="008C364E">
      <w:pPr>
        <w:rPr>
          <w:rFonts w:ascii="Times New Roman" w:hAnsi="Times New Roman" w:cs="Times New Roman"/>
          <w:i/>
        </w:rPr>
      </w:pPr>
      <w:r w:rsidRPr="00925338">
        <w:rPr>
          <w:rFonts w:ascii="Times New Roman" w:hAnsi="Times New Roman" w:cs="Times New Roman"/>
          <w:i/>
        </w:rPr>
        <w:t xml:space="preserve">The ideas in this chapter will be applied to trigonometric functions in section 9E, and to integration in Section 20B. Some of the examples use exponent and log functions from chapter 2. </w:t>
      </w:r>
      <w:r w:rsidR="008E2600" w:rsidRPr="00925338">
        <w:rPr>
          <w:rFonts w:ascii="Times New Roman" w:hAnsi="Times New Roman" w:cs="Times New Roman"/>
          <w:i/>
        </w:rPr>
        <w:t>It requires approximatel</w:t>
      </w:r>
      <w:r w:rsidR="001449E8">
        <w:rPr>
          <w:rFonts w:ascii="Times New Roman" w:hAnsi="Times New Roman" w:cs="Times New Roman"/>
          <w:i/>
        </w:rPr>
        <w:t>y three hours of teaching time.</w:t>
      </w:r>
    </w:p>
    <w:p w:rsidR="00B05720" w:rsidRPr="00925338" w:rsidRDefault="008C364E" w:rsidP="00925338">
      <w:pPr>
        <w:pStyle w:val="Heading2"/>
        <w:rPr>
          <w:rFonts w:ascii="Times New Roman" w:hAnsi="Times New Roman" w:cs="Times New Roman"/>
        </w:rPr>
      </w:pPr>
      <w:r w:rsidRPr="00925338">
        <w:rPr>
          <w:rFonts w:ascii="Times New Roman" w:hAnsi="Times New Roman" w:cs="Times New Roman"/>
        </w:rPr>
        <w:t>Introductory problem</w:t>
      </w:r>
    </w:p>
    <w:p w:rsidR="00B05720" w:rsidRPr="00925338" w:rsidRDefault="00017B98">
      <w:pPr>
        <w:rPr>
          <w:rFonts w:ascii="Times New Roman" w:hAnsi="Times New Roman" w:cs="Times New Roman"/>
        </w:rPr>
      </w:pPr>
      <w:r>
        <w:rPr>
          <w:rFonts w:ascii="Times New Roman" w:hAnsi="Times New Roman" w:cs="Times New Roman"/>
        </w:rPr>
        <w:t>This</w:t>
      </w:r>
      <w:r w:rsidR="00B05720" w:rsidRPr="00925338">
        <w:rPr>
          <w:rFonts w:ascii="Times New Roman" w:hAnsi="Times New Roman" w:cs="Times New Roman"/>
        </w:rPr>
        <w:t xml:space="preserve"> </w:t>
      </w:r>
      <w:r w:rsidR="00FC25C6">
        <w:rPr>
          <w:rFonts w:ascii="Times New Roman" w:hAnsi="Times New Roman" w:cs="Times New Roman"/>
        </w:rPr>
        <w:t xml:space="preserve">problem </w:t>
      </w:r>
      <w:r>
        <w:rPr>
          <w:rFonts w:ascii="Times New Roman" w:hAnsi="Times New Roman" w:cs="Times New Roman"/>
        </w:rPr>
        <w:t>should</w:t>
      </w:r>
      <w:r w:rsidR="00B05720" w:rsidRPr="00925338">
        <w:rPr>
          <w:rFonts w:ascii="Times New Roman" w:hAnsi="Times New Roman" w:cs="Times New Roman"/>
        </w:rPr>
        <w:t xml:space="preserve"> encourage students to think about graphs </w:t>
      </w:r>
      <w:r w:rsidRPr="00925338">
        <w:rPr>
          <w:rFonts w:ascii="Times New Roman" w:hAnsi="Times New Roman" w:cs="Times New Roman"/>
        </w:rPr>
        <w:t xml:space="preserve">simply </w:t>
      </w:r>
      <w:r>
        <w:rPr>
          <w:rFonts w:ascii="Times New Roman" w:hAnsi="Times New Roman" w:cs="Times New Roman"/>
        </w:rPr>
        <w:t>as</w:t>
      </w:r>
      <w:r w:rsidR="00B05720" w:rsidRPr="00925338">
        <w:rPr>
          <w:rFonts w:ascii="Times New Roman" w:hAnsi="Times New Roman" w:cs="Times New Roman"/>
        </w:rPr>
        <w:t xml:space="preserve"> a set of connected points. </w:t>
      </w:r>
      <w:r w:rsidR="00FE01B6">
        <w:rPr>
          <w:rFonts w:ascii="Times New Roman" w:hAnsi="Times New Roman" w:cs="Times New Roman"/>
        </w:rPr>
        <w:t>The worked solution is given at the end of the chapter, page 184; the idea being that students should be able to answer the question using the methods covered in the chapter.</w:t>
      </w:r>
    </w:p>
    <w:p w:rsidR="00B05720" w:rsidRPr="00925338" w:rsidRDefault="00B05720" w:rsidP="00925338">
      <w:pPr>
        <w:pStyle w:val="Heading2"/>
        <w:rPr>
          <w:rFonts w:ascii="Times New Roman" w:hAnsi="Times New Roman" w:cs="Times New Roman"/>
        </w:rPr>
      </w:pPr>
      <w:r w:rsidRPr="00925338">
        <w:rPr>
          <w:rFonts w:ascii="Times New Roman" w:hAnsi="Times New Roman" w:cs="Times New Roman"/>
        </w:rPr>
        <w:t>6A</w:t>
      </w:r>
      <w:r w:rsidR="00705058" w:rsidRPr="00925338">
        <w:rPr>
          <w:rFonts w:ascii="Times New Roman" w:hAnsi="Times New Roman" w:cs="Times New Roman"/>
        </w:rPr>
        <w:t xml:space="preserve">, B, C </w:t>
      </w:r>
      <w:r w:rsidRPr="00925338">
        <w:rPr>
          <w:rFonts w:ascii="Times New Roman" w:hAnsi="Times New Roman" w:cs="Times New Roman"/>
        </w:rPr>
        <w:t>Translations</w:t>
      </w:r>
      <w:r w:rsidR="00925338">
        <w:rPr>
          <w:rFonts w:ascii="Times New Roman" w:hAnsi="Times New Roman" w:cs="Times New Roman"/>
        </w:rPr>
        <w:t>, stretches and reflections</w:t>
      </w:r>
      <w:r w:rsidR="00E22C37">
        <w:rPr>
          <w:rFonts w:ascii="Times New Roman" w:hAnsi="Times New Roman" w:cs="Times New Roman"/>
        </w:rPr>
        <w:t>, p</w:t>
      </w:r>
      <w:r w:rsidR="00E22CA2">
        <w:rPr>
          <w:rFonts w:ascii="Times New Roman" w:hAnsi="Times New Roman" w:cs="Times New Roman"/>
        </w:rPr>
        <w:t>155</w:t>
      </w:r>
    </w:p>
    <w:p w:rsidR="00B05720" w:rsidRPr="00925338" w:rsidRDefault="00B05720">
      <w:pPr>
        <w:rPr>
          <w:rFonts w:ascii="Times New Roman" w:hAnsi="Times New Roman" w:cs="Times New Roman"/>
        </w:rPr>
      </w:pPr>
      <w:r w:rsidRPr="00925338">
        <w:rPr>
          <w:rFonts w:ascii="Times New Roman" w:hAnsi="Times New Roman" w:cs="Times New Roman"/>
        </w:rPr>
        <w:t xml:space="preserve">The use of colour in the equations </w:t>
      </w:r>
      <w:r w:rsidR="00B41270">
        <w:rPr>
          <w:rFonts w:ascii="Times New Roman" w:hAnsi="Times New Roman" w:cs="Times New Roman"/>
        </w:rPr>
        <w:t>should</w:t>
      </w:r>
      <w:r w:rsidRPr="00925338">
        <w:rPr>
          <w:rFonts w:ascii="Times New Roman" w:hAnsi="Times New Roman" w:cs="Times New Roman"/>
        </w:rPr>
        <w:t xml:space="preserve"> </w:t>
      </w:r>
      <w:r w:rsidR="007F7295">
        <w:rPr>
          <w:rFonts w:ascii="Times New Roman" w:hAnsi="Times New Roman" w:cs="Times New Roman"/>
        </w:rPr>
        <w:t xml:space="preserve">help </w:t>
      </w:r>
      <w:r w:rsidRPr="00925338">
        <w:rPr>
          <w:rFonts w:ascii="Times New Roman" w:hAnsi="Times New Roman" w:cs="Times New Roman"/>
        </w:rPr>
        <w:t xml:space="preserve">with </w:t>
      </w:r>
      <w:r w:rsidR="000D1F57">
        <w:rPr>
          <w:rFonts w:ascii="Times New Roman" w:hAnsi="Times New Roman" w:cs="Times New Roman"/>
        </w:rPr>
        <w:t xml:space="preserve">the </w:t>
      </w:r>
      <w:r w:rsidRPr="00925338">
        <w:rPr>
          <w:rFonts w:ascii="Times New Roman" w:hAnsi="Times New Roman" w:cs="Times New Roman"/>
        </w:rPr>
        <w:t>common misunderstanding</w:t>
      </w:r>
      <w:r w:rsidR="000D1F57">
        <w:rPr>
          <w:rFonts w:ascii="Times New Roman" w:hAnsi="Times New Roman" w:cs="Times New Roman"/>
        </w:rPr>
        <w:t>,</w:t>
      </w:r>
      <w:r w:rsidRPr="00925338">
        <w:rPr>
          <w:rFonts w:ascii="Times New Roman" w:hAnsi="Times New Roman" w:cs="Times New Roman"/>
        </w:rPr>
        <w:t xml:space="preserve"> when dealing with two equations for g</w:t>
      </w:r>
      <w:r w:rsidR="007F7295">
        <w:rPr>
          <w:rFonts w:ascii="Times New Roman" w:hAnsi="Times New Roman" w:cs="Times New Roman"/>
        </w:rPr>
        <w:t>raphs</w:t>
      </w:r>
      <w:r w:rsidR="000D1F57">
        <w:rPr>
          <w:rFonts w:ascii="Times New Roman" w:hAnsi="Times New Roman" w:cs="Times New Roman"/>
        </w:rPr>
        <w:t>,</w:t>
      </w:r>
      <w:r w:rsidR="007F7295">
        <w:rPr>
          <w:rFonts w:ascii="Times New Roman" w:hAnsi="Times New Roman" w:cs="Times New Roman"/>
        </w:rPr>
        <w:t xml:space="preserve"> that the variables are ‘</w:t>
      </w:r>
      <w:r w:rsidRPr="00925338">
        <w:rPr>
          <w:rFonts w:ascii="Times New Roman" w:hAnsi="Times New Roman" w:cs="Times New Roman"/>
        </w:rPr>
        <w:t>equal</w:t>
      </w:r>
      <w:r w:rsidR="007F7295">
        <w:rPr>
          <w:rFonts w:ascii="Times New Roman" w:hAnsi="Times New Roman" w:cs="Times New Roman"/>
        </w:rPr>
        <w:t>’</w:t>
      </w:r>
      <w:r w:rsidR="00B41270">
        <w:rPr>
          <w:rFonts w:ascii="Times New Roman" w:hAnsi="Times New Roman" w:cs="Times New Roman"/>
        </w:rPr>
        <w:t xml:space="preserve"> in both equations.</w:t>
      </w:r>
    </w:p>
    <w:p w:rsidR="00855088" w:rsidRPr="00925338" w:rsidRDefault="00855088">
      <w:pPr>
        <w:rPr>
          <w:rFonts w:ascii="Times New Roman" w:hAnsi="Times New Roman" w:cs="Times New Roman"/>
        </w:rPr>
      </w:pPr>
      <w:r w:rsidRPr="00925338">
        <w:rPr>
          <w:rFonts w:ascii="Times New Roman" w:hAnsi="Times New Roman" w:cs="Times New Roman"/>
        </w:rPr>
        <w:t>There are three skills which the students should be able to do:</w:t>
      </w:r>
    </w:p>
    <w:p w:rsidR="00855088" w:rsidRPr="00925338" w:rsidRDefault="00855088" w:rsidP="00855088">
      <w:pPr>
        <w:pStyle w:val="ListParagraph"/>
        <w:numPr>
          <w:ilvl w:val="0"/>
          <w:numId w:val="1"/>
        </w:numPr>
        <w:rPr>
          <w:rFonts w:ascii="Times New Roman" w:hAnsi="Times New Roman" w:cs="Times New Roman"/>
        </w:rPr>
      </w:pPr>
      <w:r w:rsidRPr="00925338">
        <w:rPr>
          <w:rFonts w:ascii="Times New Roman" w:hAnsi="Times New Roman" w:cs="Times New Roman"/>
        </w:rPr>
        <w:t>From a tr</w:t>
      </w:r>
      <w:r w:rsidR="00B41270">
        <w:rPr>
          <w:rFonts w:ascii="Times New Roman" w:hAnsi="Times New Roman" w:cs="Times New Roman"/>
        </w:rPr>
        <w:t>ansformation, draw a new graph.</w:t>
      </w:r>
    </w:p>
    <w:p w:rsidR="00855088" w:rsidRPr="00925338" w:rsidRDefault="00855088" w:rsidP="00855088">
      <w:pPr>
        <w:pStyle w:val="ListParagraph"/>
        <w:numPr>
          <w:ilvl w:val="0"/>
          <w:numId w:val="1"/>
        </w:numPr>
        <w:rPr>
          <w:rFonts w:ascii="Times New Roman" w:hAnsi="Times New Roman" w:cs="Times New Roman"/>
        </w:rPr>
      </w:pPr>
      <w:r w:rsidRPr="00925338">
        <w:rPr>
          <w:rFonts w:ascii="Times New Roman" w:hAnsi="Times New Roman" w:cs="Times New Roman"/>
        </w:rPr>
        <w:t xml:space="preserve">From a transformation, deduce a change in </w:t>
      </w:r>
      <w:r w:rsidR="002317CA">
        <w:rPr>
          <w:rFonts w:ascii="Times New Roman" w:hAnsi="Times New Roman" w:cs="Times New Roman"/>
        </w:rPr>
        <w:t xml:space="preserve">an </w:t>
      </w:r>
      <w:r w:rsidRPr="00925338">
        <w:rPr>
          <w:rFonts w:ascii="Times New Roman" w:hAnsi="Times New Roman" w:cs="Times New Roman"/>
        </w:rPr>
        <w:t>expression.</w:t>
      </w:r>
    </w:p>
    <w:p w:rsidR="00855088" w:rsidRPr="00925338" w:rsidRDefault="00855088" w:rsidP="00855088">
      <w:pPr>
        <w:pStyle w:val="ListParagraph"/>
        <w:numPr>
          <w:ilvl w:val="0"/>
          <w:numId w:val="1"/>
        </w:numPr>
        <w:rPr>
          <w:rFonts w:ascii="Times New Roman" w:hAnsi="Times New Roman" w:cs="Times New Roman"/>
        </w:rPr>
      </w:pPr>
      <w:r w:rsidRPr="00925338">
        <w:rPr>
          <w:rFonts w:ascii="Times New Roman" w:hAnsi="Times New Roman" w:cs="Times New Roman"/>
        </w:rPr>
        <w:t>From a change in an expre</w:t>
      </w:r>
      <w:r w:rsidR="00B41270">
        <w:rPr>
          <w:rFonts w:ascii="Times New Roman" w:hAnsi="Times New Roman" w:cs="Times New Roman"/>
        </w:rPr>
        <w:t>ssion, deduce a transformation.</w:t>
      </w:r>
    </w:p>
    <w:p w:rsidR="00855088" w:rsidRPr="00925338" w:rsidRDefault="00855088" w:rsidP="00855088">
      <w:pPr>
        <w:rPr>
          <w:rFonts w:ascii="Times New Roman" w:hAnsi="Times New Roman" w:cs="Times New Roman"/>
        </w:rPr>
      </w:pPr>
      <w:r w:rsidRPr="00925338">
        <w:rPr>
          <w:rFonts w:ascii="Times New Roman" w:hAnsi="Times New Roman" w:cs="Times New Roman"/>
        </w:rPr>
        <w:t xml:space="preserve">These correspond to the three </w:t>
      </w:r>
      <w:r w:rsidR="00FC25C6">
        <w:rPr>
          <w:rFonts w:ascii="Times New Roman" w:hAnsi="Times New Roman" w:cs="Times New Roman"/>
        </w:rPr>
        <w:t>practise</w:t>
      </w:r>
      <w:r w:rsidRPr="00925338">
        <w:rPr>
          <w:rFonts w:ascii="Times New Roman" w:hAnsi="Times New Roman" w:cs="Times New Roman"/>
        </w:rPr>
        <w:t xml:space="preserve"> questions in each section. Although most students find the third type most difficult, a significant minority have real d</w:t>
      </w:r>
      <w:r w:rsidR="00B41270">
        <w:rPr>
          <w:rFonts w:ascii="Times New Roman" w:hAnsi="Times New Roman" w:cs="Times New Roman"/>
        </w:rPr>
        <w:t>ifficulty in the first type.</w:t>
      </w:r>
    </w:p>
    <w:p w:rsidR="00855088" w:rsidRPr="00925338" w:rsidRDefault="00925338" w:rsidP="00925338">
      <w:pPr>
        <w:pStyle w:val="Heading2"/>
        <w:rPr>
          <w:rFonts w:ascii="Times New Roman" w:hAnsi="Times New Roman" w:cs="Times New Roman"/>
        </w:rPr>
      </w:pPr>
      <w:r>
        <w:rPr>
          <w:rFonts w:ascii="Times New Roman" w:hAnsi="Times New Roman" w:cs="Times New Roman"/>
        </w:rPr>
        <w:t xml:space="preserve">6D </w:t>
      </w:r>
      <w:r w:rsidR="006625BA" w:rsidRPr="00925338">
        <w:rPr>
          <w:rFonts w:ascii="Times New Roman" w:hAnsi="Times New Roman" w:cs="Times New Roman"/>
        </w:rPr>
        <w:t>Modulus transformations</w:t>
      </w:r>
      <w:r w:rsidR="00E22CA2">
        <w:rPr>
          <w:rFonts w:ascii="Times New Roman" w:hAnsi="Times New Roman" w:cs="Times New Roman"/>
        </w:rPr>
        <w:t>, p163</w:t>
      </w:r>
    </w:p>
    <w:p w:rsidR="006625BA" w:rsidRPr="00925338" w:rsidRDefault="006625BA" w:rsidP="00855088">
      <w:pPr>
        <w:rPr>
          <w:rFonts w:ascii="Times New Roman" w:hAnsi="Times New Roman" w:cs="Times New Roman"/>
        </w:rPr>
      </w:pPr>
      <w:r w:rsidRPr="00925338">
        <w:rPr>
          <w:rFonts w:ascii="Times New Roman" w:hAnsi="Times New Roman" w:cs="Times New Roman"/>
        </w:rPr>
        <w:t xml:space="preserve">Equations involving modulus functions have </w:t>
      </w:r>
      <w:r w:rsidR="001000B4">
        <w:rPr>
          <w:rFonts w:ascii="Times New Roman" w:hAnsi="Times New Roman" w:cs="Times New Roman"/>
        </w:rPr>
        <w:t>appeared in</w:t>
      </w:r>
      <w:r w:rsidR="002317CA" w:rsidRPr="00925338">
        <w:rPr>
          <w:rFonts w:ascii="Times New Roman" w:hAnsi="Times New Roman" w:cs="Times New Roman"/>
        </w:rPr>
        <w:t xml:space="preserve"> examinations </w:t>
      </w:r>
      <w:r w:rsidRPr="00925338">
        <w:rPr>
          <w:rFonts w:ascii="Times New Roman" w:hAnsi="Times New Roman" w:cs="Times New Roman"/>
        </w:rPr>
        <w:t>in the past. We recommend a graphical approach to solving them, even in the non-calculator paper. Algebraic approac</w:t>
      </w:r>
      <w:r w:rsidR="00B41270">
        <w:rPr>
          <w:rFonts w:ascii="Times New Roman" w:hAnsi="Times New Roman" w:cs="Times New Roman"/>
        </w:rPr>
        <w:t>hes are not required in the IB.</w:t>
      </w:r>
    </w:p>
    <w:p w:rsidR="00E22C37" w:rsidRDefault="00E22C37" w:rsidP="00E22C37">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6625BA" w:rsidRPr="00925338" w:rsidRDefault="006625BA" w:rsidP="00A72032">
      <w:pPr>
        <w:ind w:left="360" w:hanging="360"/>
        <w:rPr>
          <w:rFonts w:ascii="Times New Roman" w:eastAsiaTheme="minorEastAsia" w:hAnsi="Times New Roman" w:cs="Times New Roman"/>
        </w:rPr>
      </w:pPr>
      <w:r w:rsidRPr="00A72032">
        <w:rPr>
          <w:rFonts w:ascii="Times New Roman" w:hAnsi="Times New Roman" w:cs="Times New Roman"/>
          <w:b/>
        </w:rPr>
        <w:t>10.</w:t>
      </w:r>
      <w:r w:rsidR="00A72032">
        <w:rPr>
          <w:rFonts w:ascii="Times New Roman" w:hAnsi="Times New Roman" w:cs="Times New Roman"/>
        </w:rPr>
        <w:tab/>
      </w:r>
      <w:r w:rsidRPr="00925338">
        <w:rPr>
          <w:rFonts w:ascii="Times New Roman" w:hAnsi="Times New Roman" w:cs="Times New Roman"/>
        </w:rPr>
        <w:t xml:space="preserve">Sketch both graphs. Do not </w:t>
      </w:r>
      <w:r w:rsidR="002317CA">
        <w:rPr>
          <w:rFonts w:ascii="Times New Roman" w:hAnsi="Times New Roman" w:cs="Times New Roman"/>
        </w:rPr>
        <w:t>be</w:t>
      </w:r>
      <w:r w:rsidRPr="00925338">
        <w:rPr>
          <w:rFonts w:ascii="Times New Roman" w:hAnsi="Times New Roman" w:cs="Times New Roman"/>
        </w:rPr>
        <w:t xml:space="preserve"> put off by the</w:t>
      </w:r>
      <w:r w:rsidR="00B41270">
        <w:rPr>
          <w:rFonts w:ascii="Times New Roman" w:hAnsi="Times New Roman" w:cs="Times New Roman"/>
        </w:rPr>
        <w:t xml:space="preserve"> </w:t>
      </w:r>
      <w:r w:rsidR="00B41270" w:rsidRPr="00B41270">
        <w:rPr>
          <w:rFonts w:ascii="Times New Roman" w:hAnsi="Times New Roman" w:cs="Times New Roman"/>
          <w:i/>
        </w:rPr>
        <w:t>q</w:t>
      </w:r>
      <w:r w:rsidR="00B41270" w:rsidRPr="00B41270">
        <w:rPr>
          <w:rFonts w:ascii="Times New Roman" w:hAnsi="Times New Roman" w:cs="Times New Roman"/>
          <w:sz w:val="24"/>
          <w:szCs w:val="24"/>
          <w:vertAlign w:val="superscript"/>
        </w:rPr>
        <w:t>2</w:t>
      </w:r>
      <w:r w:rsidR="00B41270" w:rsidRPr="00B41270">
        <w:rPr>
          <w:rFonts w:ascii="Times New Roman" w:hAnsi="Times New Roman" w:cs="Times New Roman"/>
        </w:rPr>
        <w:t xml:space="preserve"> </w:t>
      </w:r>
      <w:r w:rsidR="002317CA">
        <w:rPr>
          <w:rFonts w:ascii="Times New Roman" w:eastAsiaTheme="minorEastAsia" w:hAnsi="Times New Roman" w:cs="Times New Roman"/>
        </w:rPr>
        <w:t>– it</w:t>
      </w:r>
      <w:r w:rsidRPr="00925338">
        <w:rPr>
          <w:rFonts w:ascii="Times New Roman" w:eastAsiaTheme="minorEastAsia" w:hAnsi="Times New Roman" w:cs="Times New Roman"/>
        </w:rPr>
        <w:t xml:space="preserve"> is just there to make s</w:t>
      </w:r>
      <w:r w:rsidR="00B41270">
        <w:rPr>
          <w:rFonts w:ascii="Times New Roman" w:eastAsiaTheme="minorEastAsia" w:hAnsi="Times New Roman" w:cs="Times New Roman"/>
        </w:rPr>
        <w:t>ure that this term is positive.</w:t>
      </w:r>
    </w:p>
    <w:p w:rsidR="006625BA" w:rsidRPr="00925338" w:rsidRDefault="006625BA" w:rsidP="00A72032">
      <w:pPr>
        <w:ind w:left="360" w:hanging="360"/>
        <w:rPr>
          <w:rFonts w:ascii="Times New Roman" w:eastAsiaTheme="minorEastAsia" w:hAnsi="Times New Roman" w:cs="Times New Roman"/>
        </w:rPr>
      </w:pPr>
      <w:r w:rsidRPr="00A72032">
        <w:rPr>
          <w:rFonts w:ascii="Times New Roman" w:eastAsiaTheme="minorEastAsia" w:hAnsi="Times New Roman" w:cs="Times New Roman"/>
          <w:b/>
        </w:rPr>
        <w:t>11.</w:t>
      </w:r>
      <w:r w:rsidR="00A72032">
        <w:rPr>
          <w:rFonts w:ascii="Times New Roman" w:eastAsiaTheme="minorEastAsia" w:hAnsi="Times New Roman" w:cs="Times New Roman"/>
        </w:rPr>
        <w:tab/>
      </w:r>
      <w:r w:rsidR="00AE66CA">
        <w:rPr>
          <w:rFonts w:ascii="Times New Roman" w:eastAsiaTheme="minorEastAsia" w:hAnsi="Times New Roman" w:cs="Times New Roman"/>
        </w:rPr>
        <w:t>Look at</w:t>
      </w:r>
      <w:r w:rsidRPr="00925338">
        <w:rPr>
          <w:rFonts w:ascii="Times New Roman" w:eastAsiaTheme="minorEastAsia" w:hAnsi="Times New Roman" w:cs="Times New Roman"/>
        </w:rPr>
        <w:t xml:space="preserve"> the case when</w:t>
      </w:r>
      <w:r w:rsidR="00B41270">
        <w:rPr>
          <w:rFonts w:ascii="Times New Roman" w:eastAsiaTheme="minorEastAsia" w:hAnsi="Times New Roman" w:cs="Times New Roman"/>
        </w:rPr>
        <w:t xml:space="preserve"> </w:t>
      </w:r>
      <w:r w:rsidR="00B41270" w:rsidRPr="00B41270">
        <w:rPr>
          <w:rFonts w:ascii="Times New Roman" w:eastAsiaTheme="minorEastAsia" w:hAnsi="Times New Roman" w:cs="Times New Roman"/>
          <w:i/>
        </w:rPr>
        <w:t>f</w:t>
      </w:r>
      <w:r w:rsidR="00B41270">
        <w:rPr>
          <w:rFonts w:ascii="Times New Roman" w:eastAsiaTheme="minorEastAsia" w:hAnsi="Times New Roman" w:cs="Times New Roman"/>
        </w:rPr>
        <w:t>(</w:t>
      </w:r>
      <w:r w:rsidR="00B41270" w:rsidRPr="00B41270">
        <w:rPr>
          <w:rFonts w:ascii="Times New Roman" w:eastAsiaTheme="minorEastAsia" w:hAnsi="Times New Roman" w:cs="Times New Roman"/>
          <w:i/>
        </w:rPr>
        <w:t>x</w:t>
      </w:r>
      <w:r w:rsidR="00B41270">
        <w:rPr>
          <w:rFonts w:ascii="Times New Roman" w:eastAsiaTheme="minorEastAsia" w:hAnsi="Times New Roman" w:cs="Times New Roman"/>
        </w:rPr>
        <w:t>)</w:t>
      </w:r>
      <w:r w:rsidRPr="00925338">
        <w:rPr>
          <w:rFonts w:ascii="Times New Roman" w:eastAsiaTheme="minorEastAsia" w:hAnsi="Times New Roman" w:cs="Times New Roman"/>
        </w:rPr>
        <w:t xml:space="preserve"> is positive </w:t>
      </w:r>
      <w:r w:rsidR="00AE66CA" w:rsidRPr="00925338">
        <w:rPr>
          <w:rFonts w:ascii="Times New Roman" w:eastAsiaTheme="minorEastAsia" w:hAnsi="Times New Roman" w:cs="Times New Roman"/>
        </w:rPr>
        <w:t xml:space="preserve">separately </w:t>
      </w:r>
      <w:r w:rsidR="00AE66CA">
        <w:rPr>
          <w:rFonts w:ascii="Times New Roman" w:eastAsiaTheme="minorEastAsia" w:hAnsi="Times New Roman" w:cs="Times New Roman"/>
        </w:rPr>
        <w:t>to</w:t>
      </w:r>
      <w:r w:rsidR="00B41270">
        <w:rPr>
          <w:rFonts w:ascii="Times New Roman" w:eastAsiaTheme="minorEastAsia" w:hAnsi="Times New Roman" w:cs="Times New Roman"/>
        </w:rPr>
        <w:t xml:space="preserve"> when it is negative.</w:t>
      </w:r>
    </w:p>
    <w:p w:rsidR="006625BA" w:rsidRPr="00925338" w:rsidRDefault="006625BA" w:rsidP="00925338">
      <w:pPr>
        <w:pStyle w:val="Heading2"/>
        <w:rPr>
          <w:rFonts w:ascii="Times New Roman" w:eastAsiaTheme="minorEastAsia" w:hAnsi="Times New Roman" w:cs="Times New Roman"/>
        </w:rPr>
      </w:pPr>
      <w:r w:rsidRPr="00925338">
        <w:rPr>
          <w:rFonts w:ascii="Times New Roman" w:eastAsiaTheme="minorEastAsia" w:hAnsi="Times New Roman" w:cs="Times New Roman"/>
        </w:rPr>
        <w:t>6</w:t>
      </w:r>
      <w:r w:rsidR="00925338">
        <w:rPr>
          <w:rFonts w:ascii="Times New Roman" w:eastAsiaTheme="minorEastAsia" w:hAnsi="Times New Roman" w:cs="Times New Roman"/>
        </w:rPr>
        <w:t>E Consecutive transformations</w:t>
      </w:r>
      <w:r w:rsidR="00E851B1">
        <w:rPr>
          <w:rFonts w:ascii="Times New Roman" w:eastAsiaTheme="minorEastAsia" w:hAnsi="Times New Roman" w:cs="Times New Roman"/>
        </w:rPr>
        <w:t>, p167</w:t>
      </w:r>
    </w:p>
    <w:p w:rsidR="006625BA" w:rsidRPr="00925338" w:rsidRDefault="002552F5" w:rsidP="00855088">
      <w:pPr>
        <w:rPr>
          <w:rFonts w:ascii="Times New Roman" w:eastAsiaTheme="minorEastAsia" w:hAnsi="Times New Roman" w:cs="Times New Roman"/>
        </w:rPr>
      </w:pPr>
      <w:r w:rsidRPr="00925338">
        <w:rPr>
          <w:rFonts w:ascii="Times New Roman" w:eastAsiaTheme="minorEastAsia" w:hAnsi="Times New Roman" w:cs="Times New Roman"/>
        </w:rPr>
        <w:t>Examination questions mixing vertical and horizontal transformations are relatively rare, so this section does not necessa</w:t>
      </w:r>
      <w:r w:rsidR="00B41270">
        <w:rPr>
          <w:rFonts w:ascii="Times New Roman" w:eastAsiaTheme="minorEastAsia" w:hAnsi="Times New Roman" w:cs="Times New Roman"/>
        </w:rPr>
        <w:t>rily need to be explored in</w:t>
      </w:r>
      <w:r w:rsidRPr="00925338">
        <w:rPr>
          <w:rFonts w:ascii="Times New Roman" w:eastAsiaTheme="minorEastAsia" w:hAnsi="Times New Roman" w:cs="Times New Roman"/>
        </w:rPr>
        <w:t xml:space="preserve"> detail</w:t>
      </w:r>
      <w:r w:rsidR="00B41270">
        <w:rPr>
          <w:rFonts w:ascii="Times New Roman" w:eastAsiaTheme="minorEastAsia" w:hAnsi="Times New Roman" w:cs="Times New Roman"/>
        </w:rPr>
        <w:t xml:space="preserve"> if there are time constraints.</w:t>
      </w:r>
    </w:p>
    <w:p w:rsidR="006F5902" w:rsidRPr="00925338" w:rsidRDefault="006F5902" w:rsidP="00855088">
      <w:pPr>
        <w:rPr>
          <w:rFonts w:ascii="Times New Roman" w:eastAsiaTheme="minorEastAsia" w:hAnsi="Times New Roman" w:cs="Times New Roman"/>
        </w:rPr>
      </w:pPr>
      <w:r w:rsidRPr="00925338">
        <w:rPr>
          <w:rFonts w:ascii="Times New Roman" w:eastAsiaTheme="minorEastAsia" w:hAnsi="Times New Roman" w:cs="Times New Roman"/>
        </w:rPr>
        <w:t xml:space="preserve">ERRATA: Question 4 should </w:t>
      </w:r>
      <w:r w:rsidR="00AE66CA">
        <w:rPr>
          <w:rFonts w:ascii="Times New Roman" w:eastAsiaTheme="minorEastAsia" w:hAnsi="Times New Roman" w:cs="Times New Roman"/>
        </w:rPr>
        <w:t>refer to the function from question 3, not question 1</w:t>
      </w:r>
      <w:r w:rsidRPr="00925338">
        <w:rPr>
          <w:rFonts w:ascii="Times New Roman" w:eastAsiaTheme="minorEastAsia" w:hAnsi="Times New Roman" w:cs="Times New Roman"/>
        </w:rPr>
        <w:t>.</w:t>
      </w:r>
    </w:p>
    <w:p w:rsidR="002552F5" w:rsidRPr="00925338" w:rsidRDefault="00925338" w:rsidP="00925338">
      <w:pPr>
        <w:pStyle w:val="Heading2"/>
        <w:rPr>
          <w:rFonts w:ascii="Times New Roman" w:eastAsiaTheme="minorEastAsia" w:hAnsi="Times New Roman" w:cs="Times New Roman"/>
        </w:rPr>
      </w:pPr>
      <w:r>
        <w:rPr>
          <w:rFonts w:ascii="Times New Roman" w:eastAsiaTheme="minorEastAsia" w:hAnsi="Times New Roman" w:cs="Times New Roman"/>
        </w:rPr>
        <w:t>6F Reciprocal transformations</w:t>
      </w:r>
      <w:r w:rsidR="00E851B1">
        <w:rPr>
          <w:rFonts w:ascii="Times New Roman" w:eastAsiaTheme="minorEastAsia" w:hAnsi="Times New Roman" w:cs="Times New Roman"/>
        </w:rPr>
        <w:t>, p174</w:t>
      </w:r>
    </w:p>
    <w:p w:rsidR="002552F5" w:rsidRPr="00925338" w:rsidRDefault="002552F5" w:rsidP="00855088">
      <w:pPr>
        <w:rPr>
          <w:rFonts w:ascii="Times New Roman" w:eastAsiaTheme="minorEastAsia" w:hAnsi="Times New Roman" w:cs="Times New Roman"/>
        </w:rPr>
      </w:pPr>
      <w:r w:rsidRPr="00925338">
        <w:rPr>
          <w:rFonts w:ascii="Times New Roman" w:eastAsiaTheme="minorEastAsia" w:hAnsi="Times New Roman" w:cs="Times New Roman"/>
        </w:rPr>
        <w:t xml:space="preserve">The </w:t>
      </w:r>
      <w:r w:rsidR="00A1137E">
        <w:rPr>
          <w:rFonts w:ascii="Times New Roman" w:eastAsiaTheme="minorEastAsia" w:hAnsi="Times New Roman" w:cs="Times New Roman"/>
        </w:rPr>
        <w:t>main</w:t>
      </w:r>
      <w:r w:rsidRPr="00925338">
        <w:rPr>
          <w:rFonts w:ascii="Times New Roman" w:eastAsiaTheme="minorEastAsia" w:hAnsi="Times New Roman" w:cs="Times New Roman"/>
        </w:rPr>
        <w:t xml:space="preserve"> message for this section is </w:t>
      </w:r>
      <w:r w:rsidR="00AE66CA">
        <w:rPr>
          <w:rFonts w:ascii="Times New Roman" w:eastAsiaTheme="minorEastAsia" w:hAnsi="Times New Roman" w:cs="Times New Roman"/>
        </w:rPr>
        <w:t>to think about</w:t>
      </w:r>
      <w:r w:rsidRPr="00925338">
        <w:rPr>
          <w:rFonts w:ascii="Times New Roman" w:eastAsiaTheme="minorEastAsia" w:hAnsi="Times New Roman" w:cs="Times New Roman"/>
        </w:rPr>
        <w:t xml:space="preserve"> graphs as a series </w:t>
      </w:r>
      <w:r w:rsidR="00AE66CA">
        <w:rPr>
          <w:rFonts w:ascii="Times New Roman" w:eastAsiaTheme="minorEastAsia" w:hAnsi="Times New Roman" w:cs="Times New Roman"/>
        </w:rPr>
        <w:t>of connected points. Many graph-</w:t>
      </w:r>
      <w:r w:rsidRPr="00925338">
        <w:rPr>
          <w:rFonts w:ascii="Times New Roman" w:eastAsiaTheme="minorEastAsia" w:hAnsi="Times New Roman" w:cs="Times New Roman"/>
        </w:rPr>
        <w:t>plotting software packag</w:t>
      </w:r>
      <w:r w:rsidR="00AE66CA">
        <w:rPr>
          <w:rFonts w:ascii="Times New Roman" w:eastAsiaTheme="minorEastAsia" w:hAnsi="Times New Roman" w:cs="Times New Roman"/>
        </w:rPr>
        <w:t xml:space="preserve">es allow animation of the graph-drawing process, which </w:t>
      </w:r>
      <w:r w:rsidRPr="00925338">
        <w:rPr>
          <w:rFonts w:ascii="Times New Roman" w:eastAsiaTheme="minorEastAsia" w:hAnsi="Times New Roman" w:cs="Times New Roman"/>
        </w:rPr>
        <w:t>encourages this th</w:t>
      </w:r>
      <w:r w:rsidR="00B41270">
        <w:rPr>
          <w:rFonts w:ascii="Times New Roman" w:eastAsiaTheme="minorEastAsia" w:hAnsi="Times New Roman" w:cs="Times New Roman"/>
        </w:rPr>
        <w:t>ought process.</w:t>
      </w:r>
    </w:p>
    <w:p w:rsidR="00E22C37" w:rsidRDefault="00E22C37" w:rsidP="00E22C37">
      <w:pPr>
        <w:rPr>
          <w:rFonts w:ascii="Times New Roman" w:eastAsiaTheme="minorEastAsia" w:hAnsi="Times New Roman" w:cs="Times New Roman"/>
          <w:i/>
        </w:rPr>
      </w:pPr>
      <w:r>
        <w:rPr>
          <w:rFonts w:ascii="Times New Roman" w:eastAsiaTheme="minorEastAsia" w:hAnsi="Times New Roman" w:cs="Times New Roman"/>
          <w:i/>
        </w:rPr>
        <w:lastRenderedPageBreak/>
        <w:t>Hints for the grade 7 questions:</w:t>
      </w:r>
    </w:p>
    <w:p w:rsidR="002552F5" w:rsidRPr="00925338" w:rsidRDefault="00AE66CA" w:rsidP="00A72032">
      <w:pPr>
        <w:ind w:left="360" w:hanging="360"/>
        <w:rPr>
          <w:rFonts w:ascii="Times New Roman" w:eastAsiaTheme="minorEastAsia" w:hAnsi="Times New Roman" w:cs="Times New Roman"/>
        </w:rPr>
      </w:pPr>
      <w:r w:rsidRPr="00A72032">
        <w:rPr>
          <w:rFonts w:ascii="Times New Roman" w:eastAsiaTheme="minorEastAsia" w:hAnsi="Times New Roman" w:cs="Times New Roman"/>
          <w:b/>
        </w:rPr>
        <w:t>7.</w:t>
      </w:r>
      <w:r w:rsidR="00A72032">
        <w:rPr>
          <w:rFonts w:ascii="Times New Roman" w:eastAsiaTheme="minorEastAsia" w:hAnsi="Times New Roman" w:cs="Times New Roman"/>
        </w:rPr>
        <w:tab/>
      </w:r>
      <w:r>
        <w:rPr>
          <w:rFonts w:ascii="Times New Roman" w:eastAsiaTheme="minorEastAsia" w:hAnsi="Times New Roman" w:cs="Times New Roman"/>
        </w:rPr>
        <w:t>Important points to consider</w:t>
      </w:r>
      <w:r w:rsidR="002552F5" w:rsidRPr="00925338">
        <w:rPr>
          <w:rFonts w:ascii="Times New Roman" w:eastAsiaTheme="minorEastAsia" w:hAnsi="Times New Roman" w:cs="Times New Roman"/>
        </w:rPr>
        <w:t xml:space="preserve"> are when</w:t>
      </w:r>
      <w:r w:rsidR="00B41270">
        <w:rPr>
          <w:rFonts w:ascii="Times New Roman" w:eastAsiaTheme="minorEastAsia" w:hAnsi="Times New Roman" w:cs="Times New Roman"/>
        </w:rPr>
        <w:t xml:space="preserve"> </w:t>
      </w:r>
      <w:r w:rsidR="00B41270" w:rsidRPr="00B41270">
        <w:rPr>
          <w:rFonts w:ascii="Times New Roman" w:eastAsiaTheme="minorEastAsia" w:hAnsi="Times New Roman" w:cs="Times New Roman"/>
          <w:i/>
        </w:rPr>
        <w:t>f</w:t>
      </w:r>
      <w:r w:rsidR="00B41270">
        <w:rPr>
          <w:rFonts w:ascii="Times New Roman" w:eastAsiaTheme="minorEastAsia" w:hAnsi="Times New Roman" w:cs="Times New Roman"/>
        </w:rPr>
        <w:t>(</w:t>
      </w:r>
      <w:r w:rsidR="00B41270" w:rsidRPr="00B41270">
        <w:rPr>
          <w:rFonts w:ascii="Times New Roman" w:eastAsiaTheme="minorEastAsia" w:hAnsi="Times New Roman" w:cs="Times New Roman"/>
          <w:i/>
        </w:rPr>
        <w:t>x</w:t>
      </w:r>
      <w:r w:rsidR="00B41270">
        <w:rPr>
          <w:rFonts w:ascii="Times New Roman" w:eastAsiaTheme="minorEastAsia" w:hAnsi="Times New Roman" w:cs="Times New Roman"/>
        </w:rPr>
        <w:t>) = 0,</w:t>
      </w:r>
      <w:r w:rsidR="00B41270" w:rsidRPr="00B41270">
        <w:rPr>
          <w:rFonts w:ascii="Times New Roman" w:eastAsiaTheme="minorEastAsia" w:hAnsi="Times New Roman" w:cs="Times New Roman"/>
          <w:i/>
        </w:rPr>
        <w:t xml:space="preserve"> g</w:t>
      </w:r>
      <w:r w:rsidR="00B41270">
        <w:rPr>
          <w:rFonts w:ascii="Times New Roman" w:eastAsiaTheme="minorEastAsia" w:hAnsi="Times New Roman" w:cs="Times New Roman"/>
        </w:rPr>
        <w:t>(</w:t>
      </w:r>
      <w:r w:rsidR="00B41270" w:rsidRPr="00B41270">
        <w:rPr>
          <w:rFonts w:ascii="Times New Roman" w:eastAsiaTheme="minorEastAsia" w:hAnsi="Times New Roman" w:cs="Times New Roman"/>
          <w:i/>
        </w:rPr>
        <w:t>x</w:t>
      </w:r>
      <w:r w:rsidR="00B41270">
        <w:rPr>
          <w:rFonts w:ascii="Times New Roman" w:eastAsiaTheme="minorEastAsia" w:hAnsi="Times New Roman" w:cs="Times New Roman"/>
        </w:rPr>
        <w:t xml:space="preserve">) = 0 and when </w:t>
      </w:r>
      <w:r w:rsidR="00B41270" w:rsidRPr="00B41270">
        <w:rPr>
          <w:rFonts w:ascii="Times New Roman" w:eastAsiaTheme="minorEastAsia" w:hAnsi="Times New Roman" w:cs="Times New Roman"/>
          <w:i/>
        </w:rPr>
        <w:t>f</w:t>
      </w:r>
      <w:r w:rsidR="00B41270">
        <w:rPr>
          <w:rFonts w:ascii="Times New Roman" w:eastAsiaTheme="minorEastAsia" w:hAnsi="Times New Roman" w:cs="Times New Roman"/>
        </w:rPr>
        <w:t>(</w:t>
      </w:r>
      <w:r w:rsidR="00B41270" w:rsidRPr="00B41270">
        <w:rPr>
          <w:rFonts w:ascii="Times New Roman" w:eastAsiaTheme="minorEastAsia" w:hAnsi="Times New Roman" w:cs="Times New Roman"/>
          <w:i/>
        </w:rPr>
        <w:t>x</w:t>
      </w:r>
      <w:r w:rsidR="00B41270">
        <w:rPr>
          <w:rFonts w:ascii="Times New Roman" w:eastAsiaTheme="minorEastAsia" w:hAnsi="Times New Roman" w:cs="Times New Roman"/>
        </w:rPr>
        <w:t xml:space="preserve">) = </w:t>
      </w:r>
      <w:r w:rsidR="00B41270" w:rsidRPr="00B41270">
        <w:rPr>
          <w:rFonts w:ascii="Times New Roman" w:eastAsiaTheme="minorEastAsia" w:hAnsi="Times New Roman" w:cs="Times New Roman"/>
          <w:i/>
        </w:rPr>
        <w:t>g</w:t>
      </w:r>
      <w:r w:rsidR="00B41270">
        <w:rPr>
          <w:rFonts w:ascii="Times New Roman" w:eastAsiaTheme="minorEastAsia" w:hAnsi="Times New Roman" w:cs="Times New Roman"/>
        </w:rPr>
        <w:t>(</w:t>
      </w:r>
      <w:r w:rsidR="00B41270" w:rsidRPr="00B41270">
        <w:rPr>
          <w:rFonts w:ascii="Times New Roman" w:eastAsiaTheme="minorEastAsia" w:hAnsi="Times New Roman" w:cs="Times New Roman"/>
          <w:i/>
        </w:rPr>
        <w:t>x</w:t>
      </w:r>
      <w:r w:rsidR="00B41270">
        <w:rPr>
          <w:rFonts w:ascii="Times New Roman" w:eastAsiaTheme="minorEastAsia" w:hAnsi="Times New Roman" w:cs="Times New Roman"/>
        </w:rPr>
        <w:t>).</w:t>
      </w:r>
    </w:p>
    <w:p w:rsidR="002552F5" w:rsidRPr="00925338" w:rsidRDefault="00925338" w:rsidP="00925338">
      <w:pPr>
        <w:pStyle w:val="Heading2"/>
        <w:rPr>
          <w:rFonts w:ascii="Times New Roman" w:eastAsiaTheme="minorEastAsia" w:hAnsi="Times New Roman" w:cs="Times New Roman"/>
        </w:rPr>
      </w:pPr>
      <w:r>
        <w:rPr>
          <w:rFonts w:ascii="Times New Roman" w:eastAsiaTheme="minorEastAsia" w:hAnsi="Times New Roman" w:cs="Times New Roman"/>
        </w:rPr>
        <w:t xml:space="preserve">6G </w:t>
      </w:r>
      <w:r w:rsidR="00EB4D9E" w:rsidRPr="00925338">
        <w:rPr>
          <w:rFonts w:ascii="Times New Roman" w:eastAsiaTheme="minorEastAsia" w:hAnsi="Times New Roman" w:cs="Times New Roman"/>
        </w:rPr>
        <w:t>Symm</w:t>
      </w:r>
      <w:r>
        <w:rPr>
          <w:rFonts w:ascii="Times New Roman" w:eastAsiaTheme="minorEastAsia" w:hAnsi="Times New Roman" w:cs="Times New Roman"/>
        </w:rPr>
        <w:t>etries of graphs and functions</w:t>
      </w:r>
      <w:r w:rsidR="00E851B1">
        <w:rPr>
          <w:rFonts w:ascii="Times New Roman" w:eastAsiaTheme="minorEastAsia" w:hAnsi="Times New Roman" w:cs="Times New Roman"/>
        </w:rPr>
        <w:t>, p178</w:t>
      </w:r>
    </w:p>
    <w:p w:rsidR="00EB4D9E" w:rsidRPr="00925338" w:rsidRDefault="00EB4D9E" w:rsidP="00855088">
      <w:pPr>
        <w:rPr>
          <w:rFonts w:ascii="Times New Roman" w:eastAsiaTheme="minorEastAsia" w:hAnsi="Times New Roman" w:cs="Times New Roman"/>
        </w:rPr>
      </w:pPr>
      <w:r w:rsidRPr="00925338">
        <w:rPr>
          <w:rFonts w:ascii="Times New Roman" w:eastAsiaTheme="minorEastAsia" w:hAnsi="Times New Roman" w:cs="Times New Roman"/>
        </w:rPr>
        <w:t xml:space="preserve">This topic </w:t>
      </w:r>
      <w:r w:rsidR="00AE66CA">
        <w:rPr>
          <w:rFonts w:ascii="Times New Roman" w:eastAsiaTheme="minorEastAsia" w:hAnsi="Times New Roman" w:cs="Times New Roman"/>
        </w:rPr>
        <w:t>was</w:t>
      </w:r>
      <w:r w:rsidRPr="00925338">
        <w:rPr>
          <w:rFonts w:ascii="Times New Roman" w:eastAsiaTheme="minorEastAsia" w:hAnsi="Times New Roman" w:cs="Times New Roman"/>
        </w:rPr>
        <w:t xml:space="preserve"> introduced in the most recent syllabus update. Although the focus is not even and odd functions, the syllabus allows questions on any simple symmetry (as</w:t>
      </w:r>
      <w:r w:rsidR="00AE66CA">
        <w:rPr>
          <w:rFonts w:ascii="Times New Roman" w:eastAsiaTheme="minorEastAsia" w:hAnsi="Times New Roman" w:cs="Times New Roman"/>
        </w:rPr>
        <w:t>,</w:t>
      </w:r>
      <w:r w:rsidRPr="00925338">
        <w:rPr>
          <w:rFonts w:ascii="Times New Roman" w:eastAsiaTheme="minorEastAsia" w:hAnsi="Times New Roman" w:cs="Times New Roman"/>
        </w:rPr>
        <w:t xml:space="preserve"> for example, in question 10</w:t>
      </w:r>
      <w:r w:rsidR="00EE25B8">
        <w:rPr>
          <w:rFonts w:ascii="Times New Roman" w:eastAsiaTheme="minorEastAsia" w:hAnsi="Times New Roman" w:cs="Times New Roman"/>
        </w:rPr>
        <w:t>)</w:t>
      </w:r>
      <w:r w:rsidR="00B41270">
        <w:rPr>
          <w:rFonts w:ascii="Times New Roman" w:eastAsiaTheme="minorEastAsia" w:hAnsi="Times New Roman" w:cs="Times New Roman"/>
        </w:rPr>
        <w:t>.</w:t>
      </w:r>
    </w:p>
    <w:p w:rsidR="00E22C37" w:rsidRDefault="00E22C37" w:rsidP="00E22C37">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EB4D9E" w:rsidRPr="00925338" w:rsidRDefault="00EB4D9E" w:rsidP="00A72032">
      <w:pPr>
        <w:ind w:left="360" w:hanging="360"/>
        <w:rPr>
          <w:rFonts w:ascii="Times New Roman" w:eastAsiaTheme="minorEastAsia" w:hAnsi="Times New Roman" w:cs="Times New Roman"/>
        </w:rPr>
      </w:pPr>
      <w:r w:rsidRPr="00A72032">
        <w:rPr>
          <w:rFonts w:ascii="Times New Roman" w:eastAsiaTheme="minorEastAsia" w:hAnsi="Times New Roman" w:cs="Times New Roman"/>
          <w:b/>
        </w:rPr>
        <w:t>10.</w:t>
      </w:r>
      <w:r w:rsidR="00A72032">
        <w:rPr>
          <w:rFonts w:ascii="Times New Roman" w:eastAsiaTheme="minorEastAsia" w:hAnsi="Times New Roman" w:cs="Times New Roman"/>
        </w:rPr>
        <w:tab/>
      </w:r>
      <w:r w:rsidRPr="00925338">
        <w:rPr>
          <w:rFonts w:ascii="Times New Roman" w:eastAsiaTheme="minorEastAsia" w:hAnsi="Times New Roman" w:cs="Times New Roman"/>
        </w:rPr>
        <w:t xml:space="preserve">Try a few values of </w:t>
      </w:r>
      <w:r w:rsidR="00B41270" w:rsidRPr="00B41270">
        <w:rPr>
          <w:rFonts w:ascii="Times New Roman" w:eastAsiaTheme="minorEastAsia" w:hAnsi="Times New Roman" w:cs="Times New Roman"/>
          <w:i/>
        </w:rPr>
        <w:t>x</w:t>
      </w:r>
      <w:r w:rsidR="00AE66CA">
        <w:rPr>
          <w:rFonts w:ascii="Times New Roman" w:eastAsiaTheme="minorEastAsia" w:hAnsi="Times New Roman" w:cs="Times New Roman"/>
        </w:rPr>
        <w:t>.</w:t>
      </w:r>
    </w:p>
    <w:p w:rsidR="00705058" w:rsidRPr="00A72032" w:rsidRDefault="00EB4D9E" w:rsidP="00A72032">
      <w:pPr>
        <w:ind w:left="360" w:hanging="360"/>
        <w:rPr>
          <w:rFonts w:ascii="Times New Roman" w:eastAsiaTheme="minorEastAsia" w:hAnsi="Times New Roman" w:cs="Times New Roman"/>
        </w:rPr>
      </w:pPr>
      <w:r w:rsidRPr="00A72032">
        <w:rPr>
          <w:rFonts w:ascii="Times New Roman" w:eastAsiaTheme="minorEastAsia" w:hAnsi="Times New Roman" w:cs="Times New Roman"/>
          <w:b/>
        </w:rPr>
        <w:t>11.</w:t>
      </w:r>
      <w:r w:rsidR="00A72032">
        <w:rPr>
          <w:rFonts w:ascii="Times New Roman" w:eastAsiaTheme="minorEastAsia" w:hAnsi="Times New Roman" w:cs="Times New Roman"/>
        </w:rPr>
        <w:tab/>
      </w:r>
      <w:r w:rsidRPr="00925338">
        <w:rPr>
          <w:rFonts w:ascii="Times New Roman" w:eastAsiaTheme="minorEastAsia" w:hAnsi="Times New Roman" w:cs="Times New Roman"/>
        </w:rPr>
        <w:t xml:space="preserve">Make a link with inverse functions. </w:t>
      </w:r>
      <w:bookmarkStart w:id="0" w:name="_GoBack"/>
      <w:bookmarkEnd w:id="0"/>
    </w:p>
    <w:sectPr w:rsidR="00705058" w:rsidRPr="00A72032" w:rsidSect="008A4F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D0C" w:rsidRDefault="00835D0C" w:rsidP="00E27A8D">
      <w:pPr>
        <w:spacing w:after="0" w:line="240" w:lineRule="auto"/>
      </w:pPr>
      <w:r>
        <w:separator/>
      </w:r>
    </w:p>
  </w:endnote>
  <w:endnote w:type="continuationSeparator" w:id="0">
    <w:p w:rsidR="00835D0C" w:rsidRDefault="00835D0C" w:rsidP="00E27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71C" w:rsidRPr="00556E52" w:rsidRDefault="0093271C" w:rsidP="0093271C">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CA6B77"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CA6B77" w:rsidRPr="00556E52">
      <w:rPr>
        <w:rStyle w:val="PageNumber"/>
        <w:rFonts w:ascii="Times New Roman" w:hAnsi="Times New Roman" w:cs="Times New Roman"/>
      </w:rPr>
      <w:fldChar w:fldCharType="separate"/>
    </w:r>
    <w:r w:rsidR="008C6527">
      <w:rPr>
        <w:rStyle w:val="PageNumber"/>
        <w:rFonts w:ascii="Times New Roman" w:hAnsi="Times New Roman" w:cs="Times New Roman"/>
        <w:noProof/>
      </w:rPr>
      <w:t>1</w:t>
    </w:r>
    <w:r w:rsidR="00CA6B77"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CA6B77"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CA6B77" w:rsidRPr="00556E52">
      <w:rPr>
        <w:rStyle w:val="PageNumber"/>
        <w:rFonts w:ascii="Times New Roman" w:hAnsi="Times New Roman" w:cs="Times New Roman"/>
      </w:rPr>
      <w:fldChar w:fldCharType="separate"/>
    </w:r>
    <w:r w:rsidR="008C6527">
      <w:rPr>
        <w:rStyle w:val="PageNumber"/>
        <w:rFonts w:ascii="Times New Roman" w:hAnsi="Times New Roman" w:cs="Times New Roman"/>
        <w:noProof/>
      </w:rPr>
      <w:t>2</w:t>
    </w:r>
    <w:r w:rsidR="00CA6B77" w:rsidRPr="00556E52">
      <w:rPr>
        <w:rStyle w:val="PageNumber"/>
        <w:rFonts w:ascii="Times New Roman" w:hAnsi="Times New Roman" w:cs="Times New Roman"/>
      </w:rPr>
      <w:fldChar w:fldCharType="end"/>
    </w:r>
  </w:p>
  <w:p w:rsidR="00E27A8D" w:rsidRDefault="00E27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D0C" w:rsidRDefault="00835D0C" w:rsidP="00E27A8D">
      <w:pPr>
        <w:spacing w:after="0" w:line="240" w:lineRule="auto"/>
      </w:pPr>
      <w:r>
        <w:separator/>
      </w:r>
    </w:p>
  </w:footnote>
  <w:footnote w:type="continuationSeparator" w:id="0">
    <w:p w:rsidR="00835D0C" w:rsidRDefault="00835D0C" w:rsidP="00E27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8D" w:rsidRDefault="00E27A8D" w:rsidP="00E27A8D">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Higher Level</w:t>
    </w:r>
    <w:r>
      <w:t xml:space="preserve"> for the IB Diploma</w:t>
    </w:r>
  </w:p>
  <w:p w:rsidR="00E27A8D" w:rsidRDefault="00E27A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D7407"/>
    <w:multiLevelType w:val="hybridMultilevel"/>
    <w:tmpl w:val="272C42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5720"/>
    <w:rsid w:val="00017B98"/>
    <w:rsid w:val="00017CB8"/>
    <w:rsid w:val="0003495C"/>
    <w:rsid w:val="00056B40"/>
    <w:rsid w:val="00057CA9"/>
    <w:rsid w:val="000639BA"/>
    <w:rsid w:val="000705F7"/>
    <w:rsid w:val="000B26E0"/>
    <w:rsid w:val="000D0E9B"/>
    <w:rsid w:val="000D1F57"/>
    <w:rsid w:val="000E5C2F"/>
    <w:rsid w:val="001000B4"/>
    <w:rsid w:val="00123108"/>
    <w:rsid w:val="001449E8"/>
    <w:rsid w:val="00145242"/>
    <w:rsid w:val="001B2EF8"/>
    <w:rsid w:val="002317CA"/>
    <w:rsid w:val="002552F5"/>
    <w:rsid w:val="00281A56"/>
    <w:rsid w:val="003F199D"/>
    <w:rsid w:val="00405CC0"/>
    <w:rsid w:val="006625BA"/>
    <w:rsid w:val="00694F72"/>
    <w:rsid w:val="006C0ABF"/>
    <w:rsid w:val="006F5902"/>
    <w:rsid w:val="00705058"/>
    <w:rsid w:val="00760974"/>
    <w:rsid w:val="00773372"/>
    <w:rsid w:val="007962C1"/>
    <w:rsid w:val="007F7295"/>
    <w:rsid w:val="008330CF"/>
    <w:rsid w:val="00835D0C"/>
    <w:rsid w:val="00855088"/>
    <w:rsid w:val="00874733"/>
    <w:rsid w:val="008A4FE8"/>
    <w:rsid w:val="008B64D6"/>
    <w:rsid w:val="008C364E"/>
    <w:rsid w:val="008C6527"/>
    <w:rsid w:val="008D4018"/>
    <w:rsid w:val="008E2600"/>
    <w:rsid w:val="00925338"/>
    <w:rsid w:val="0093271C"/>
    <w:rsid w:val="0098269E"/>
    <w:rsid w:val="00A0729B"/>
    <w:rsid w:val="00A1137E"/>
    <w:rsid w:val="00A30B8A"/>
    <w:rsid w:val="00A31ED7"/>
    <w:rsid w:val="00A72032"/>
    <w:rsid w:val="00A842FB"/>
    <w:rsid w:val="00A848DD"/>
    <w:rsid w:val="00AC0B03"/>
    <w:rsid w:val="00AE66CA"/>
    <w:rsid w:val="00B05720"/>
    <w:rsid w:val="00B27E00"/>
    <w:rsid w:val="00B31512"/>
    <w:rsid w:val="00B41270"/>
    <w:rsid w:val="00B67A74"/>
    <w:rsid w:val="00BA7F98"/>
    <w:rsid w:val="00BC196D"/>
    <w:rsid w:val="00CA6B77"/>
    <w:rsid w:val="00CF7C3E"/>
    <w:rsid w:val="00DC4280"/>
    <w:rsid w:val="00E22C37"/>
    <w:rsid w:val="00E22CA2"/>
    <w:rsid w:val="00E27A8D"/>
    <w:rsid w:val="00E851B1"/>
    <w:rsid w:val="00EB0B7E"/>
    <w:rsid w:val="00EB4D9E"/>
    <w:rsid w:val="00EE25B8"/>
    <w:rsid w:val="00F13A6C"/>
    <w:rsid w:val="00F13BBC"/>
    <w:rsid w:val="00FA0CEF"/>
    <w:rsid w:val="00FB0BBE"/>
    <w:rsid w:val="00FC25C6"/>
    <w:rsid w:val="00FE0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FE8"/>
  </w:style>
  <w:style w:type="paragraph" w:styleId="Heading1">
    <w:name w:val="heading 1"/>
    <w:basedOn w:val="Normal"/>
    <w:next w:val="Normal"/>
    <w:link w:val="Heading1Char"/>
    <w:uiPriority w:val="9"/>
    <w:qFormat/>
    <w:rsid w:val="008C3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36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720"/>
    <w:rPr>
      <w:color w:val="808080"/>
    </w:rPr>
  </w:style>
  <w:style w:type="paragraph" w:styleId="BalloonText">
    <w:name w:val="Balloon Text"/>
    <w:basedOn w:val="Normal"/>
    <w:link w:val="BalloonTextChar"/>
    <w:uiPriority w:val="99"/>
    <w:semiHidden/>
    <w:unhideWhenUsed/>
    <w:rsid w:val="00B05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720"/>
    <w:rPr>
      <w:rFonts w:ascii="Tahoma" w:hAnsi="Tahoma" w:cs="Tahoma"/>
      <w:sz w:val="16"/>
      <w:szCs w:val="16"/>
    </w:rPr>
  </w:style>
  <w:style w:type="paragraph" w:styleId="ListParagraph">
    <w:name w:val="List Paragraph"/>
    <w:basedOn w:val="Normal"/>
    <w:uiPriority w:val="34"/>
    <w:qFormat/>
    <w:rsid w:val="00855088"/>
    <w:pPr>
      <w:ind w:left="720"/>
      <w:contextualSpacing/>
    </w:pPr>
  </w:style>
  <w:style w:type="character" w:customStyle="1" w:styleId="Heading1Char">
    <w:name w:val="Heading 1 Char"/>
    <w:basedOn w:val="DefaultParagraphFont"/>
    <w:link w:val="Heading1"/>
    <w:uiPriority w:val="9"/>
    <w:rsid w:val="008C36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364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E27A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7A8D"/>
  </w:style>
  <w:style w:type="paragraph" w:styleId="Footer">
    <w:name w:val="footer"/>
    <w:basedOn w:val="Normal"/>
    <w:link w:val="FooterChar"/>
    <w:unhideWhenUsed/>
    <w:rsid w:val="00E27A8D"/>
    <w:pPr>
      <w:tabs>
        <w:tab w:val="center" w:pos="4680"/>
        <w:tab w:val="right" w:pos="9360"/>
      </w:tabs>
      <w:spacing w:after="0" w:line="240" w:lineRule="auto"/>
    </w:pPr>
  </w:style>
  <w:style w:type="character" w:customStyle="1" w:styleId="FooterChar">
    <w:name w:val="Footer Char"/>
    <w:basedOn w:val="DefaultParagraphFont"/>
    <w:link w:val="Footer"/>
    <w:rsid w:val="00E27A8D"/>
  </w:style>
  <w:style w:type="character" w:styleId="PageNumber">
    <w:name w:val="page number"/>
    <w:basedOn w:val="DefaultParagraphFont"/>
    <w:rsid w:val="0093271C"/>
  </w:style>
  <w:style w:type="character" w:styleId="CommentReference">
    <w:name w:val="annotation reference"/>
    <w:basedOn w:val="DefaultParagraphFont"/>
    <w:uiPriority w:val="99"/>
    <w:semiHidden/>
    <w:unhideWhenUsed/>
    <w:rsid w:val="00F13A6C"/>
    <w:rPr>
      <w:sz w:val="16"/>
      <w:szCs w:val="16"/>
    </w:rPr>
  </w:style>
  <w:style w:type="paragraph" w:styleId="CommentText">
    <w:name w:val="annotation text"/>
    <w:basedOn w:val="Normal"/>
    <w:link w:val="CommentTextChar"/>
    <w:uiPriority w:val="99"/>
    <w:semiHidden/>
    <w:unhideWhenUsed/>
    <w:rsid w:val="00F13A6C"/>
    <w:pPr>
      <w:spacing w:line="240" w:lineRule="auto"/>
    </w:pPr>
    <w:rPr>
      <w:sz w:val="20"/>
      <w:szCs w:val="20"/>
    </w:rPr>
  </w:style>
  <w:style w:type="character" w:customStyle="1" w:styleId="CommentTextChar">
    <w:name w:val="Comment Text Char"/>
    <w:basedOn w:val="DefaultParagraphFont"/>
    <w:link w:val="CommentText"/>
    <w:uiPriority w:val="99"/>
    <w:semiHidden/>
    <w:rsid w:val="00F13A6C"/>
    <w:rPr>
      <w:sz w:val="20"/>
      <w:szCs w:val="20"/>
    </w:rPr>
  </w:style>
  <w:style w:type="paragraph" w:styleId="CommentSubject">
    <w:name w:val="annotation subject"/>
    <w:basedOn w:val="CommentText"/>
    <w:next w:val="CommentText"/>
    <w:link w:val="CommentSubjectChar"/>
    <w:uiPriority w:val="99"/>
    <w:semiHidden/>
    <w:unhideWhenUsed/>
    <w:rsid w:val="00F13A6C"/>
    <w:rPr>
      <w:b/>
      <w:bCs/>
    </w:rPr>
  </w:style>
  <w:style w:type="character" w:customStyle="1" w:styleId="CommentSubjectChar">
    <w:name w:val="Comment Subject Char"/>
    <w:basedOn w:val="CommentTextChar"/>
    <w:link w:val="CommentSubject"/>
    <w:uiPriority w:val="99"/>
    <w:semiHidden/>
    <w:rsid w:val="00F13A6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720"/>
    <w:rPr>
      <w:color w:val="808080"/>
    </w:rPr>
  </w:style>
  <w:style w:type="paragraph" w:styleId="BalloonText">
    <w:name w:val="Balloon Text"/>
    <w:basedOn w:val="Normal"/>
    <w:link w:val="BalloonTextChar"/>
    <w:uiPriority w:val="99"/>
    <w:semiHidden/>
    <w:unhideWhenUsed/>
    <w:rsid w:val="00B05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720"/>
    <w:rPr>
      <w:rFonts w:ascii="Tahoma" w:hAnsi="Tahoma" w:cs="Tahoma"/>
      <w:sz w:val="16"/>
      <w:szCs w:val="16"/>
    </w:rPr>
  </w:style>
  <w:style w:type="paragraph" w:styleId="ListParagraph">
    <w:name w:val="List Paragraph"/>
    <w:basedOn w:val="Normal"/>
    <w:uiPriority w:val="34"/>
    <w:qFormat/>
    <w:rsid w:val="00855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05046">
      <w:bodyDiv w:val="1"/>
      <w:marLeft w:val="0"/>
      <w:marRight w:val="0"/>
      <w:marTop w:val="0"/>
      <w:marBottom w:val="0"/>
      <w:divBdr>
        <w:top w:val="none" w:sz="0" w:space="0" w:color="auto"/>
        <w:left w:val="none" w:sz="0" w:space="0" w:color="auto"/>
        <w:bottom w:val="none" w:sz="0" w:space="0" w:color="auto"/>
        <w:right w:val="none" w:sz="0" w:space="0" w:color="auto"/>
      </w:divBdr>
    </w:div>
    <w:div w:id="546065598">
      <w:bodyDiv w:val="1"/>
      <w:marLeft w:val="0"/>
      <w:marRight w:val="0"/>
      <w:marTop w:val="0"/>
      <w:marBottom w:val="0"/>
      <w:divBdr>
        <w:top w:val="none" w:sz="0" w:space="0" w:color="auto"/>
        <w:left w:val="none" w:sz="0" w:space="0" w:color="auto"/>
        <w:bottom w:val="none" w:sz="0" w:space="0" w:color="auto"/>
        <w:right w:val="none" w:sz="0" w:space="0" w:color="auto"/>
      </w:divBdr>
    </w:div>
    <w:div w:id="1163005217">
      <w:bodyDiv w:val="1"/>
      <w:marLeft w:val="0"/>
      <w:marRight w:val="0"/>
      <w:marTop w:val="0"/>
      <w:marBottom w:val="0"/>
      <w:divBdr>
        <w:top w:val="none" w:sz="0" w:space="0" w:color="auto"/>
        <w:left w:val="none" w:sz="0" w:space="0" w:color="auto"/>
        <w:bottom w:val="none" w:sz="0" w:space="0" w:color="auto"/>
        <w:right w:val="none" w:sz="0" w:space="0" w:color="auto"/>
      </w:divBdr>
    </w:div>
    <w:div w:id="154193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Stephen Perse Foundation</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Fannon, Mr P</dc:creator>
  <cp:lastModifiedBy>Ashley Brooks</cp:lastModifiedBy>
  <cp:revision>27</cp:revision>
  <dcterms:created xsi:type="dcterms:W3CDTF">2012-10-31T11:16:00Z</dcterms:created>
  <dcterms:modified xsi:type="dcterms:W3CDTF">2013-04-23T12:48:00Z</dcterms:modified>
</cp:coreProperties>
</file>